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5C" w:rsidRPr="00D81C5C" w:rsidRDefault="00D81C5C" w:rsidP="00D81C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Конспект урока по </w:t>
      </w:r>
      <w:r w:rsidR="00F45409" w:rsidRPr="00F45409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музык</w:t>
      </w:r>
      <w:r w:rsidRPr="00D81C5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е</w:t>
      </w:r>
      <w:r w:rsidR="00F45409" w:rsidRPr="00F45409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с применением кейс-метода.</w:t>
      </w:r>
    </w:p>
    <w:p w:rsidR="00D81C5C" w:rsidRPr="00D81C5C" w:rsidRDefault="00D81C5C" w:rsidP="00D81C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F45409" w:rsidRPr="00D81C5C" w:rsidRDefault="00F45409" w:rsidP="00D81C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Тема: "Ты откуда, русская, зародилась, музыка?"</w:t>
      </w:r>
    </w:p>
    <w:p w:rsidR="00D81C5C" w:rsidRPr="00D81C5C" w:rsidRDefault="00D81C5C" w:rsidP="00D81C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Урок 3</w:t>
      </w:r>
    </w:p>
    <w:p w:rsidR="00D81C5C" w:rsidRPr="00F45409" w:rsidRDefault="00D81C5C" w:rsidP="00D81C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81C5C" w:rsidRDefault="00F45409" w:rsidP="00D81C5C">
      <w:pPr>
        <w:shd w:val="clear" w:color="auto" w:fill="FFFFFF"/>
        <w:spacing w:after="0" w:line="240" w:lineRule="auto"/>
        <w:ind w:left="31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1C5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подготовила</w:t>
      </w:r>
    </w:p>
    <w:p w:rsidR="00F45409" w:rsidRPr="00D81C5C" w:rsidRDefault="00F45409" w:rsidP="00D81C5C">
      <w:pPr>
        <w:shd w:val="clear" w:color="auto" w:fill="FFFFFF"/>
        <w:spacing w:after="0" w:line="240" w:lineRule="auto"/>
        <w:ind w:left="31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музыки</w:t>
      </w:r>
    </w:p>
    <w:p w:rsidR="00D81C5C" w:rsidRPr="00D81C5C" w:rsidRDefault="00D81C5C" w:rsidP="00D81C5C">
      <w:pPr>
        <w:shd w:val="clear" w:color="auto" w:fill="FFFFFF"/>
        <w:spacing w:after="0" w:line="240" w:lineRule="auto"/>
        <w:ind w:left="31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МОУ </w:t>
      </w:r>
      <w:proofErr w:type="spellStart"/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Дуниловская</w:t>
      </w:r>
      <w:proofErr w:type="spellEnd"/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ООШ</w:t>
      </w:r>
    </w:p>
    <w:p w:rsidR="00D81C5C" w:rsidRPr="00F45409" w:rsidRDefault="00D81C5C" w:rsidP="00D81C5C">
      <w:pPr>
        <w:shd w:val="clear" w:color="auto" w:fill="FFFFFF"/>
        <w:spacing w:after="0" w:line="240" w:lineRule="auto"/>
        <w:ind w:left="31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Рыкушина</w:t>
      </w:r>
      <w:proofErr w:type="spellEnd"/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Елена Сергеевна</w: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D81C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кейс-технология</w:t>
        </w:r>
      </w:hyperlink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D81C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жанры русской народной песни</w:t>
        </w:r>
      </w:hyperlink>
    </w:p>
    <w:p w:rsidR="00F45409" w:rsidRPr="00F45409" w:rsidRDefault="00F45409" w:rsidP="00D81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изучения нового материала.</w: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построения урока:</w:t>
      </w: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проблемная, с применением кейс-метода.</w: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</w:p>
    <w:p w:rsidR="00F45409" w:rsidRPr="00F45409" w:rsidRDefault="00F45409" w:rsidP="00D81C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учебно-творческому процессу;</w:t>
      </w:r>
    </w:p>
    <w:p w:rsidR="00F45409" w:rsidRPr="00F45409" w:rsidRDefault="00F45409" w:rsidP="00D81C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уважительного отношения к музыкальной культуре России;</w:t>
      </w:r>
    </w:p>
    <w:p w:rsidR="00F45409" w:rsidRPr="00F45409" w:rsidRDefault="00F45409" w:rsidP="00D81C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функции искусства в жизни человека и общества;</w:t>
      </w:r>
    </w:p>
    <w:p w:rsidR="00F45409" w:rsidRPr="00F45409" w:rsidRDefault="00F45409" w:rsidP="00D81C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музыкально-эстетического чувства.</w: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1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D81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УУД:</w: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Коммуникативные:</w:t>
      </w:r>
    </w:p>
    <w:p w:rsidR="00F45409" w:rsidRPr="00F45409" w:rsidRDefault="00F45409" w:rsidP="00D81C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других</w:t>
      </w:r>
    </w:p>
    <w:p w:rsidR="00F45409" w:rsidRPr="00F45409" w:rsidRDefault="00F45409" w:rsidP="00D81C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 достаточной полнотой и точностью выражать свои мысли;</w:t>
      </w:r>
    </w:p>
    <w:p w:rsidR="00F45409" w:rsidRPr="00F45409" w:rsidRDefault="00F45409" w:rsidP="00D81C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активность во взаимодействии.</w: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Регулятивные:</w:t>
      </w:r>
    </w:p>
    <w:p w:rsidR="00F45409" w:rsidRPr="00F45409" w:rsidRDefault="00F45409" w:rsidP="00D81C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формулировать цель деятельности на уроке;</w:t>
      </w:r>
    </w:p>
    <w:p w:rsidR="00F45409" w:rsidRPr="00F45409" w:rsidRDefault="00F45409" w:rsidP="00D81C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учебные действия в качестве слушателя и исполнителя;</w:t>
      </w:r>
    </w:p>
    <w:p w:rsidR="00F45409" w:rsidRPr="00F45409" w:rsidRDefault="00F45409" w:rsidP="00D81C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самоконтроль;</w:t>
      </w:r>
    </w:p>
    <w:p w:rsidR="00F45409" w:rsidRPr="00F45409" w:rsidRDefault="00F45409" w:rsidP="00D81C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учителем и одноклассниками давать оценку деятельности на уроке.</w: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Познавательные:</w:t>
      </w:r>
    </w:p>
    <w:p w:rsidR="00F45409" w:rsidRPr="00F45409" w:rsidRDefault="00F45409" w:rsidP="00D81C5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выделять и формулировать познавательную цель;</w:t>
      </w:r>
    </w:p>
    <w:p w:rsidR="00F45409" w:rsidRPr="00F45409" w:rsidRDefault="00F45409" w:rsidP="00D81C5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учебного материала в процессе музыкально-творческой деятельности.</w: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F45409" w:rsidRPr="00F45409" w:rsidRDefault="00F45409" w:rsidP="00D81C5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понятиях "народная музыка", "жанр", "жанры русских народных песен";</w:t>
      </w:r>
    </w:p>
    <w:p w:rsidR="00F45409" w:rsidRPr="00F45409" w:rsidRDefault="00F45409" w:rsidP="00D81C5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передавать характер музыки в музыкально-творческой деятельности;</w:t>
      </w:r>
    </w:p>
    <w:p w:rsidR="00F45409" w:rsidRPr="00F45409" w:rsidRDefault="00F45409" w:rsidP="00D81C5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музыкальному искусству.</w:t>
      </w:r>
    </w:p>
    <w:p w:rsidR="00F45409" w:rsidRPr="00F45409" w:rsidRDefault="00F45409" w:rsidP="00D8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 урока:</w:t>
      </w:r>
    </w:p>
    <w:p w:rsidR="00F45409" w:rsidRPr="00F45409" w:rsidRDefault="00F45409" w:rsidP="00D81C5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центр, телевизор, компьютер;</w:t>
      </w:r>
    </w:p>
    <w:p w:rsidR="00F45409" w:rsidRPr="00F45409" w:rsidRDefault="00F45409" w:rsidP="00D81C5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Аудиозаписи русских народных песен: </w:t>
      </w:r>
      <w:proofErr w:type="gramStart"/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зари-то, у зореньки», «Баю, </w:t>
      </w:r>
      <w:proofErr w:type="spellStart"/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баюшки</w:t>
      </w:r>
      <w:proofErr w:type="spellEnd"/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баю», «</w:t>
      </w:r>
      <w:proofErr w:type="spellStart"/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бравы ребятушки», «Эй, ухнем», «Милый мой хоровод», «А мы просо сеяли», «Светит месяц»;</w:t>
      </w:r>
      <w:proofErr w:type="gramEnd"/>
    </w:p>
    <w:p w:rsidR="00F45409" w:rsidRPr="00F45409" w:rsidRDefault="00F45409" w:rsidP="00D81C5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для уроков музыки: «Темп», «Динамика»;</w:t>
      </w:r>
    </w:p>
    <w:p w:rsidR="00F45409" w:rsidRPr="00D81C5C" w:rsidRDefault="00F45409" w:rsidP="00D81C5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кейсы.</w:t>
      </w:r>
    </w:p>
    <w:p w:rsidR="00F45409" w:rsidRPr="00F464E5" w:rsidRDefault="00F45409" w:rsidP="00F45409">
      <w:pPr>
        <w:pStyle w:val="a7"/>
        <w:numPr>
          <w:ilvl w:val="0"/>
          <w:numId w:val="7"/>
        </w:numPr>
        <w:jc w:val="center"/>
        <w:rPr>
          <w:lang w:val="en-US"/>
        </w:rPr>
      </w:pPr>
      <w:r w:rsidRPr="00F464E5"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:rsidR="00F45409" w:rsidRPr="00F464E5" w:rsidRDefault="00F45409" w:rsidP="00F45409">
      <w:pPr>
        <w:pStyle w:val="a9"/>
        <w:numPr>
          <w:ilvl w:val="0"/>
          <w:numId w:val="7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9"/>
        <w:gridCol w:w="3123"/>
        <w:gridCol w:w="3239"/>
      </w:tblGrid>
      <w:tr w:rsidR="00F45409" w:rsidRPr="00D81C5C" w:rsidTr="00515C6A">
        <w:tc>
          <w:tcPr>
            <w:tcW w:w="4788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1C5C"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  <w:tc>
          <w:tcPr>
            <w:tcW w:w="506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1C5C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92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C5C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D81C5C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5409" w:rsidRPr="00D81C5C" w:rsidTr="00515C6A">
        <w:tc>
          <w:tcPr>
            <w:tcW w:w="14786" w:type="dxa"/>
            <w:gridSpan w:val="3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81C5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81C5C">
              <w:rPr>
                <w:rFonts w:ascii="Times New Roman" w:hAnsi="Times New Roman" w:cs="Times New Roman"/>
                <w:b/>
              </w:rPr>
              <w:t xml:space="preserve"> этап. Организационный</w:t>
            </w:r>
          </w:p>
        </w:tc>
      </w:tr>
      <w:tr w:rsidR="00F45409" w:rsidRPr="00D81C5C" w:rsidTr="00515C6A">
        <w:tc>
          <w:tcPr>
            <w:tcW w:w="4788" w:type="dxa"/>
            <w:shd w:val="clear" w:color="auto" w:fill="auto"/>
          </w:tcPr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D81C5C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 w:rsidRPr="00D81C5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</w:t>
            </w:r>
            <w:r w:rsidRPr="00D81C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1C5C">
              <w:rPr>
                <w:rFonts w:ascii="Times New Roman" w:hAnsi="Times New Roman"/>
                <w:sz w:val="24"/>
                <w:szCs w:val="24"/>
              </w:rPr>
              <w:t>осуществлять  самоконтроль;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  <w:i/>
                <w:color w:val="000000"/>
              </w:rPr>
              <w:t xml:space="preserve">- </w:t>
            </w:r>
            <w:r w:rsidRPr="00D81C5C">
              <w:rPr>
                <w:rFonts w:ascii="Times New Roman" w:hAnsi="Times New Roman" w:cs="Times New Roman"/>
                <w:color w:val="000000"/>
              </w:rPr>
              <w:t>слушать и понимать речь других.</w:t>
            </w:r>
          </w:p>
        </w:tc>
        <w:tc>
          <w:tcPr>
            <w:tcW w:w="506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</w:rPr>
              <w:t>Звучит фрагмент р.н.п. «Светит месяц».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</w:rPr>
              <w:t>На объединенных партах карточки с изображением русских народных инструментов.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</w:rPr>
              <w:t>При входе учитель раздает листочки с изображением русских народных инструментов. (Приложение 1).</w:t>
            </w:r>
          </w:p>
          <w:p w:rsidR="00F45409" w:rsidRPr="00D81C5C" w:rsidRDefault="00F45409" w:rsidP="00D81C5C">
            <w:pPr>
              <w:pStyle w:val="a7"/>
              <w:rPr>
                <w:rStyle w:val="FontStyle14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Я попрошу всех занять места согласно выставленным карточкам.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</w:rPr>
              <w:t>Приветствует обучающихся.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Мы сегодня будем размышлять,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   Выводы делать и обобщать.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   А чтобы урок пошел каждому впрок,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   Активно в работу включайся, дружок!</w:t>
            </w:r>
          </w:p>
        </w:tc>
        <w:tc>
          <w:tcPr>
            <w:tcW w:w="492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pStyle w:val="a7"/>
              <w:rPr>
                <w:rStyle w:val="FontStyle14"/>
                <w:i/>
                <w:sz w:val="24"/>
                <w:szCs w:val="24"/>
              </w:rPr>
            </w:pPr>
            <w:r w:rsidRPr="00D81C5C">
              <w:rPr>
                <w:rStyle w:val="FontStyle14"/>
                <w:i/>
                <w:sz w:val="24"/>
                <w:szCs w:val="24"/>
              </w:rPr>
              <w:t>Дети получают листочки с изображением русских народных инструментов.</w:t>
            </w:r>
          </w:p>
          <w:p w:rsidR="00F45409" w:rsidRPr="00D81C5C" w:rsidRDefault="00F45409" w:rsidP="00D81C5C">
            <w:pPr>
              <w:pStyle w:val="a7"/>
              <w:rPr>
                <w:rStyle w:val="FontStyle14"/>
                <w:i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rPr>
                <w:rStyle w:val="FontStyle14"/>
                <w:i/>
                <w:sz w:val="24"/>
                <w:szCs w:val="24"/>
              </w:rPr>
            </w:pPr>
            <w:r w:rsidRPr="00D81C5C">
              <w:rPr>
                <w:rStyle w:val="FontStyle14"/>
                <w:i/>
                <w:sz w:val="24"/>
                <w:szCs w:val="24"/>
              </w:rPr>
              <w:t>Группами занимают места за партами  с карточками, соответствующим их листочкам.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lang w:val="en-US"/>
              </w:rPr>
            </w:pPr>
            <w:r w:rsidRPr="00D81C5C">
              <w:rPr>
                <w:rStyle w:val="FontStyle14"/>
                <w:i/>
                <w:sz w:val="24"/>
                <w:szCs w:val="24"/>
              </w:rPr>
              <w:t>Приветствуют учителя.</w:t>
            </w:r>
          </w:p>
        </w:tc>
      </w:tr>
      <w:tr w:rsidR="00F45409" w:rsidRPr="00D81C5C" w:rsidTr="00515C6A">
        <w:tc>
          <w:tcPr>
            <w:tcW w:w="14786" w:type="dxa"/>
            <w:gridSpan w:val="3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1C5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81C5C">
              <w:rPr>
                <w:rFonts w:ascii="Times New Roman" w:hAnsi="Times New Roman" w:cs="Times New Roman"/>
                <w:b/>
              </w:rPr>
              <w:t xml:space="preserve"> этап. Постановка учебной проблемы</w:t>
            </w:r>
          </w:p>
        </w:tc>
      </w:tr>
      <w:tr w:rsidR="00F45409" w:rsidRPr="00D81C5C" w:rsidTr="00515C6A">
        <w:tc>
          <w:tcPr>
            <w:tcW w:w="4788" w:type="dxa"/>
            <w:shd w:val="clear" w:color="auto" w:fill="auto"/>
          </w:tcPr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называть характерные особенности народной музыки.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D81C5C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регулятивные:</w:t>
            </w:r>
          </w:p>
          <w:p w:rsidR="00F45409" w:rsidRPr="00D81C5C" w:rsidRDefault="00F45409" w:rsidP="00D81C5C">
            <w:pPr>
              <w:pStyle w:val="a7"/>
              <w:ind w:left="-108" w:firstLine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color w:val="000000"/>
                <w:sz w:val="24"/>
                <w:szCs w:val="24"/>
              </w:rPr>
              <w:t>- высказывать свое предположение;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1C5C">
              <w:rPr>
                <w:rFonts w:ascii="Times New Roman" w:hAnsi="Times New Roman"/>
                <w:sz w:val="24"/>
                <w:szCs w:val="24"/>
              </w:rPr>
              <w:t xml:space="preserve">точно и полно выражать свои мысли. 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shd w:val="clear" w:color="auto" w:fill="auto"/>
          </w:tcPr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Какая музыка вас встретила?</w:t>
            </w: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Интересно или необычно начался урок?</w:t>
            </w: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1C5C">
              <w:rPr>
                <w:rFonts w:ascii="Times New Roman" w:hAnsi="Times New Roman" w:cs="Times New Roman"/>
              </w:rPr>
              <w:t>- Для чего нужны шкатулки?</w:t>
            </w:r>
          </w:p>
          <w:p w:rsidR="00F45409" w:rsidRPr="00D81C5C" w:rsidRDefault="00F45409" w:rsidP="00D81C5C">
            <w:pPr>
              <w:pStyle w:val="a7"/>
              <w:rPr>
                <w:rStyle w:val="FontStyle13"/>
                <w:b w:val="0"/>
                <w:bCs w:val="0"/>
                <w:iCs w:val="0"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81C5C">
              <w:rPr>
                <w:rStyle w:val="FontStyle13"/>
                <w:b w:val="0"/>
                <w:bCs w:val="0"/>
                <w:iCs w:val="0"/>
                <w:sz w:val="24"/>
                <w:szCs w:val="24"/>
              </w:rPr>
              <w:t>Предлагает сформулиро</w:t>
            </w:r>
            <w:r w:rsidRPr="00D81C5C">
              <w:rPr>
                <w:rStyle w:val="FontStyle13"/>
                <w:b w:val="0"/>
                <w:bCs w:val="0"/>
                <w:iCs w:val="0"/>
                <w:sz w:val="24"/>
                <w:szCs w:val="24"/>
              </w:rPr>
              <w:softHyphen/>
              <w:t>вать тему урока.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Попробуйте высказать предположение по теме урока.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- У каждого народа есть только ему принадлежащие сокровища. Они хранятся веками и передаются из поколения в поколение. 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Песня – это душа народа. Как сберечь для потомков знания о русских песнях?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Являетесь ли вы наследниками русских традиций? Чувствуете свою ответственность перед будущими поколениями?</w:t>
            </w:r>
          </w:p>
        </w:tc>
        <w:tc>
          <w:tcPr>
            <w:tcW w:w="4929" w:type="dxa"/>
            <w:shd w:val="clear" w:color="auto" w:fill="auto"/>
          </w:tcPr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Веселая, задорная, танцевальная, русская народная.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Раздавали карточки из шкатулки.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Чтобы хранить что-то дорогое, драгоценности.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r w:rsidRPr="00D81C5C">
              <w:rPr>
                <w:rStyle w:val="FontStyle12"/>
                <w:i/>
                <w:sz w:val="24"/>
                <w:szCs w:val="24"/>
              </w:rPr>
              <w:t xml:space="preserve"> предлагают формулировки темы урока.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F45409" w:rsidRPr="00D81C5C" w:rsidRDefault="00F45409" w:rsidP="00D81C5C">
            <w:pPr>
              <w:pStyle w:val="a7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Через записи, видео, книги.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Да, потому что от наших знаний, опыта зависит будущее.</w:t>
            </w:r>
          </w:p>
        </w:tc>
      </w:tr>
      <w:tr w:rsidR="00F45409" w:rsidRPr="00D81C5C" w:rsidTr="00515C6A">
        <w:tc>
          <w:tcPr>
            <w:tcW w:w="14786" w:type="dxa"/>
            <w:gridSpan w:val="3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1C5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81C5C">
              <w:rPr>
                <w:rFonts w:ascii="Times New Roman" w:hAnsi="Times New Roman" w:cs="Times New Roman"/>
                <w:b/>
              </w:rPr>
              <w:t xml:space="preserve"> этап. Формулирование проблемы, планирование</w:t>
            </w:r>
          </w:p>
        </w:tc>
      </w:tr>
      <w:tr w:rsidR="00F45409" w:rsidRPr="00D81C5C" w:rsidTr="00515C6A">
        <w:tc>
          <w:tcPr>
            <w:tcW w:w="4788" w:type="dxa"/>
            <w:shd w:val="clear" w:color="auto" w:fill="auto"/>
          </w:tcPr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D81C5C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r w:rsidRPr="00D81C5C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определять последовательность действий на уроке.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  <w:b/>
                <w:iCs/>
              </w:rPr>
              <w:t>-</w:t>
            </w:r>
            <w:r w:rsidRPr="00D81C5C">
              <w:rPr>
                <w:rFonts w:ascii="Times New Roman" w:hAnsi="Times New Roman" w:cs="Times New Roman"/>
              </w:rPr>
              <w:t xml:space="preserve"> устанавливать связь между целью учебной деятельности и ее мотивом.</w:t>
            </w:r>
          </w:p>
        </w:tc>
        <w:tc>
          <w:tcPr>
            <w:tcW w:w="506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- Представьте себя редакторами музыкального журнала. Ближайший выпуск посвящен русскому народному творчеству. Вашему коллективу досталось оформление  музыкального приложения. Ноты в сборнике необходимо расположить согласно жанровой принадлежности песни. 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- Что необходимо знать, для того, чтобы разобраться – в каком жанре сочинена  та или иная народная песня? 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Где вам в жизни могут пригодиться эти знания?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С чего можно начать свою работу?</w:t>
            </w:r>
          </w:p>
        </w:tc>
        <w:tc>
          <w:tcPr>
            <w:tcW w:w="492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Style w:val="FontStyle12"/>
                <w:i/>
                <w:sz w:val="24"/>
                <w:szCs w:val="24"/>
              </w:rPr>
              <w:t>Слушают  учителя.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Необходимы точные знания о жанрах.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Чтобы сохранять и передавать песни друг другу. А когда мы вырастем и сами станем родителями - нашим будущим детям.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С источников информации.</w:t>
            </w:r>
          </w:p>
        </w:tc>
      </w:tr>
      <w:tr w:rsidR="00F45409" w:rsidRPr="00D81C5C" w:rsidTr="00515C6A">
        <w:tc>
          <w:tcPr>
            <w:tcW w:w="14786" w:type="dxa"/>
            <w:gridSpan w:val="3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1C5C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D81C5C">
              <w:rPr>
                <w:rFonts w:ascii="Times New Roman" w:hAnsi="Times New Roman" w:cs="Times New Roman"/>
                <w:b/>
              </w:rPr>
              <w:t xml:space="preserve"> этап. Открытие нового знания</w:t>
            </w:r>
          </w:p>
        </w:tc>
      </w:tr>
      <w:tr w:rsidR="00F45409" w:rsidRPr="00D81C5C" w:rsidTr="00515C6A">
        <w:tc>
          <w:tcPr>
            <w:tcW w:w="4788" w:type="dxa"/>
            <w:shd w:val="clear" w:color="auto" w:fill="auto"/>
          </w:tcPr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знать название жанров русской народной песни;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знать отличительные особенности разных жанров русской народной песни;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уметь определять на слух песни разных жанров;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уметь определять на слух звучание детских и взрослых коллективов;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 xml:space="preserve">- уметь определять на слух </w:t>
            </w:r>
            <w:proofErr w:type="spellStart"/>
            <w:r w:rsidRPr="00D81C5C">
              <w:rPr>
                <w:rFonts w:ascii="Times New Roman" w:hAnsi="Times New Roman"/>
                <w:sz w:val="24"/>
                <w:szCs w:val="24"/>
              </w:rPr>
              <w:t>одноголосие</w:t>
            </w:r>
            <w:proofErr w:type="spellEnd"/>
            <w:r w:rsidRPr="00D81C5C">
              <w:rPr>
                <w:rFonts w:ascii="Times New Roman" w:hAnsi="Times New Roman"/>
                <w:sz w:val="24"/>
                <w:szCs w:val="24"/>
              </w:rPr>
              <w:t xml:space="preserve"> и многоголосие;</w:t>
            </w:r>
          </w:p>
          <w:p w:rsidR="00F45409" w:rsidRPr="00D81C5C" w:rsidRDefault="00F45409" w:rsidP="00D81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уметь исполнять русские народные песни в хоре и ансамбле.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определять правила работы в группе;</w:t>
            </w:r>
          </w:p>
          <w:p w:rsidR="00F45409" w:rsidRPr="00D81C5C" w:rsidRDefault="00F45409" w:rsidP="00D81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D81C5C">
              <w:rPr>
                <w:rFonts w:ascii="Times New Roman" w:hAnsi="Times New Roman" w:cs="Times New Roman"/>
              </w:rPr>
              <w:t>оценивать  содержание усваиваемого материала  (исходя из личностных ценностей).</w:t>
            </w:r>
          </w:p>
          <w:p w:rsidR="00F45409" w:rsidRPr="00D81C5C" w:rsidRDefault="00F45409" w:rsidP="00D81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81C5C">
              <w:rPr>
                <w:rFonts w:ascii="Times New Roman" w:hAnsi="Times New Roman" w:cs="Times New Roman"/>
                <w:i/>
              </w:rPr>
              <w:t>Метапредметные</w:t>
            </w:r>
            <w:proofErr w:type="spellEnd"/>
            <w:r w:rsidRPr="00D81C5C">
              <w:rPr>
                <w:rFonts w:ascii="Times New Roman" w:hAnsi="Times New Roman" w:cs="Times New Roman"/>
                <w:i/>
              </w:rPr>
              <w:t xml:space="preserve"> (УУД)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работать по плану;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 овладевать умением поиска и выделения необходимой информации;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уметь  сравнивать, объясняя  выбор критерия для сравнения;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1C5C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1C5C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в устной форме.</w:t>
            </w:r>
          </w:p>
        </w:tc>
        <w:tc>
          <w:tcPr>
            <w:tcW w:w="506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D81C5C">
              <w:rPr>
                <w:rStyle w:val="FontStyle12"/>
                <w:sz w:val="24"/>
                <w:szCs w:val="24"/>
              </w:rPr>
              <w:t>- Ты откуда, русская, зародилась, музыка?</w:t>
            </w:r>
          </w:p>
          <w:p w:rsidR="00F45409" w:rsidRPr="00D81C5C" w:rsidRDefault="00F45409" w:rsidP="00D81C5C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D81C5C">
              <w:rPr>
                <w:rStyle w:val="FontStyle12"/>
                <w:sz w:val="24"/>
                <w:szCs w:val="24"/>
              </w:rPr>
              <w:t xml:space="preserve">   Толи в чистом поле, то ли в лесе мглистом?</w:t>
            </w:r>
          </w:p>
          <w:p w:rsidR="00F45409" w:rsidRPr="00D81C5C" w:rsidRDefault="00F45409" w:rsidP="00D81C5C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D81C5C">
              <w:rPr>
                <w:rStyle w:val="FontStyle12"/>
                <w:sz w:val="24"/>
                <w:szCs w:val="24"/>
              </w:rPr>
              <w:t xml:space="preserve">   В радости ли? В боли?</w:t>
            </w:r>
          </w:p>
          <w:p w:rsidR="00F45409" w:rsidRPr="00D81C5C" w:rsidRDefault="00F45409" w:rsidP="00D81C5C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D81C5C">
              <w:rPr>
                <w:rStyle w:val="FontStyle12"/>
                <w:sz w:val="24"/>
                <w:szCs w:val="24"/>
              </w:rPr>
              <w:t xml:space="preserve">   Или в птичьем свисте?</w:t>
            </w:r>
          </w:p>
          <w:p w:rsidR="00F45409" w:rsidRPr="00D81C5C" w:rsidRDefault="00F45409" w:rsidP="00D81C5C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D81C5C">
              <w:rPr>
                <w:rStyle w:val="FontStyle12"/>
                <w:sz w:val="24"/>
                <w:szCs w:val="24"/>
              </w:rPr>
              <w:t xml:space="preserve">   Ты скажи, откуда, грусть в тебе и удаль?</w:t>
            </w:r>
          </w:p>
          <w:p w:rsidR="00F45409" w:rsidRPr="00D81C5C" w:rsidRDefault="00F45409" w:rsidP="00D81C5C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D81C5C">
              <w:rPr>
                <w:rStyle w:val="FontStyle12"/>
                <w:sz w:val="24"/>
                <w:szCs w:val="24"/>
              </w:rPr>
              <w:t xml:space="preserve">   В чьем ты сердце билась с самого начала?</w:t>
            </w:r>
          </w:p>
          <w:p w:rsidR="00F45409" w:rsidRPr="00D81C5C" w:rsidRDefault="00F45409" w:rsidP="00D81C5C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D81C5C">
              <w:rPr>
                <w:rStyle w:val="FontStyle12"/>
                <w:sz w:val="24"/>
                <w:szCs w:val="24"/>
              </w:rPr>
              <w:t xml:space="preserve">   Как же ты явилась? Как ты зазвучала?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Style w:val="FontStyle12"/>
                <w:sz w:val="24"/>
                <w:szCs w:val="24"/>
              </w:rPr>
              <w:t>-</w:t>
            </w:r>
            <w:r w:rsidRPr="00D81C5C">
              <w:rPr>
                <w:rFonts w:ascii="Times New Roman" w:hAnsi="Times New Roman" w:cs="Times New Roman"/>
              </w:rPr>
              <w:t xml:space="preserve">  Мир русской песни разнообразен. В ее сюжетах запечатлены различные события жизни человека. 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- Как вы думаете: легко сочинять песню? 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- Что может вдохновлять в процессе создания? 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Жизнь дает для песни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  Образы и звуки: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   Даст ли она радость,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  Даст ли скорбь и муки,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  Даст ли день роскошный,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  Тьму ли без рассвета –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  То и отразится в песне у поэта.</w:t>
            </w:r>
          </w:p>
          <w:p w:rsidR="00F45409" w:rsidRPr="00D81C5C" w:rsidRDefault="00F45409" w:rsidP="00D81C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</w:rPr>
              <w:t>Организует работу с кейсами.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- Получите кейсы. </w:t>
            </w:r>
            <w:r w:rsidRPr="00D81C5C">
              <w:rPr>
                <w:rFonts w:ascii="Times New Roman" w:hAnsi="Times New Roman" w:cs="Times New Roman"/>
                <w:i/>
              </w:rPr>
              <w:t>(Приложение 2).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Выполните задание согласно инструкции.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Style w:val="FontStyle14"/>
                <w:sz w:val="24"/>
                <w:szCs w:val="24"/>
              </w:rPr>
              <w:t>- Каждый жанр</w:t>
            </w:r>
            <w:r w:rsidRPr="00D81C5C">
              <w:rPr>
                <w:rFonts w:ascii="Times New Roman" w:hAnsi="Times New Roman" w:cs="Times New Roman"/>
              </w:rPr>
              <w:t xml:space="preserve"> русской народной песни имеет свои неповторимые особенности: ладовую окраску, манеру исполнения. 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Уважаемые четвероклассники, презентация жанров начинается.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 xml:space="preserve">Организует выступление групп обучающихся с представлением жанра русской народной песни и страницы сборника. 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В ходе презентации жанров народной песни – слушание и коллективное разучивание фрагментов русских народных песен.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Вокально-хоровая работа:</w:t>
            </w:r>
            <w:r w:rsidRPr="00D81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1C5C">
              <w:rPr>
                <w:rStyle w:val="FontStyle14"/>
                <w:i/>
                <w:sz w:val="24"/>
                <w:szCs w:val="24"/>
              </w:rPr>
              <w:t xml:space="preserve">«У зари-то, у зореньки», «Баю, </w:t>
            </w:r>
            <w:proofErr w:type="spellStart"/>
            <w:r w:rsidRPr="00D81C5C">
              <w:rPr>
                <w:rStyle w:val="FontStyle14"/>
                <w:i/>
                <w:sz w:val="24"/>
                <w:szCs w:val="24"/>
              </w:rPr>
              <w:t>баюшки</w:t>
            </w:r>
            <w:proofErr w:type="spellEnd"/>
            <w:r w:rsidRPr="00D81C5C">
              <w:rPr>
                <w:rStyle w:val="FontStyle14"/>
                <w:i/>
                <w:sz w:val="24"/>
                <w:szCs w:val="24"/>
              </w:rPr>
              <w:t>, баю», «</w:t>
            </w:r>
            <w:proofErr w:type="spellStart"/>
            <w:r w:rsidRPr="00D81C5C">
              <w:rPr>
                <w:rStyle w:val="FontStyle14"/>
                <w:i/>
                <w:sz w:val="24"/>
                <w:szCs w:val="24"/>
              </w:rPr>
              <w:t>Солдатушки</w:t>
            </w:r>
            <w:proofErr w:type="spellEnd"/>
            <w:r w:rsidRPr="00D81C5C">
              <w:rPr>
                <w:rStyle w:val="FontStyle14"/>
                <w:i/>
                <w:sz w:val="24"/>
                <w:szCs w:val="24"/>
              </w:rPr>
              <w:t>, бравы ребятушки», «Эй, ухнем», «Милый мой хоровод», «А мы просо сеяли».</w:t>
            </w:r>
            <w:proofErr w:type="gramEnd"/>
          </w:p>
        </w:tc>
        <w:tc>
          <w:tcPr>
            <w:tcW w:w="492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Style w:val="FontStyle12"/>
                <w:i/>
                <w:sz w:val="24"/>
                <w:szCs w:val="24"/>
              </w:rPr>
              <w:t>Слушают  учителя.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</w:rPr>
              <w:t>Ответы детей.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Все, что окружает человека.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  <w:i/>
              </w:rPr>
              <w:t>Дети в группах работают с кейсами.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</w:rPr>
              <w:t>Знакомятся с информацией о жанрах русской народной песни. Определяют  жанр в предложенном нотном материале. Заполняют паспорт песни. Разрабатывают макет страницы. Готовят свое выступление перед одноклассниками.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</w:rPr>
              <w:t>6 групп по очереди представляют жанры русской народной песни. Макет музыкальной  страницы прикрепляется к доске магнитами.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 xml:space="preserve">Дети слушают и разучивают фрагменты русских народных песен: </w:t>
            </w:r>
            <w:proofErr w:type="gramStart"/>
            <w:r w:rsidRPr="00D81C5C">
              <w:rPr>
                <w:rStyle w:val="FontStyle14"/>
                <w:i/>
                <w:sz w:val="24"/>
                <w:szCs w:val="24"/>
              </w:rPr>
              <w:t xml:space="preserve">«У зари-то, у зореньки», «Баю, </w:t>
            </w:r>
            <w:proofErr w:type="spellStart"/>
            <w:r w:rsidRPr="00D81C5C">
              <w:rPr>
                <w:rStyle w:val="FontStyle14"/>
                <w:i/>
                <w:sz w:val="24"/>
                <w:szCs w:val="24"/>
              </w:rPr>
              <w:t>баюшки</w:t>
            </w:r>
            <w:proofErr w:type="spellEnd"/>
            <w:r w:rsidRPr="00D81C5C">
              <w:rPr>
                <w:rStyle w:val="FontStyle14"/>
                <w:i/>
                <w:sz w:val="24"/>
                <w:szCs w:val="24"/>
              </w:rPr>
              <w:t>, баю», «</w:t>
            </w:r>
            <w:proofErr w:type="spellStart"/>
            <w:r w:rsidRPr="00D81C5C">
              <w:rPr>
                <w:rStyle w:val="FontStyle14"/>
                <w:i/>
                <w:sz w:val="24"/>
                <w:szCs w:val="24"/>
              </w:rPr>
              <w:t>Солдатушки</w:t>
            </w:r>
            <w:proofErr w:type="spellEnd"/>
            <w:r w:rsidRPr="00D81C5C">
              <w:rPr>
                <w:rStyle w:val="FontStyle14"/>
                <w:i/>
                <w:sz w:val="24"/>
                <w:szCs w:val="24"/>
              </w:rPr>
              <w:t>, бравы ребятушки», «Эй, ухнем», «Милый мой хоровод», «А мы просо сеяли».</w:t>
            </w:r>
            <w:proofErr w:type="gramEnd"/>
          </w:p>
        </w:tc>
      </w:tr>
      <w:tr w:rsidR="00F45409" w:rsidRPr="00D81C5C" w:rsidTr="00515C6A">
        <w:tc>
          <w:tcPr>
            <w:tcW w:w="14786" w:type="dxa"/>
            <w:gridSpan w:val="3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1C5C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D81C5C">
              <w:rPr>
                <w:rFonts w:ascii="Times New Roman" w:hAnsi="Times New Roman" w:cs="Times New Roman"/>
                <w:b/>
              </w:rPr>
              <w:t xml:space="preserve"> этап. Применение нового знания</w:t>
            </w:r>
          </w:p>
        </w:tc>
      </w:tr>
      <w:tr w:rsidR="00F45409" w:rsidRPr="00D81C5C" w:rsidTr="00515C6A">
        <w:tc>
          <w:tcPr>
            <w:tcW w:w="4788" w:type="dxa"/>
            <w:shd w:val="clear" w:color="auto" w:fill="auto"/>
          </w:tcPr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знать жанровые особенности русских народных песен;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уметь ориентироваться в музыкальных терминах.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D81C5C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D81C5C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81C5C">
              <w:rPr>
                <w:rFonts w:ascii="Times New Roman" w:hAnsi="Times New Roman"/>
                <w:sz w:val="24"/>
                <w:szCs w:val="24"/>
              </w:rPr>
              <w:t xml:space="preserve"> выполненное задание  от неверного;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</w:rPr>
            </w:pPr>
            <w:r w:rsidRPr="00D81C5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r w:rsidRPr="00D81C5C">
              <w:rPr>
                <w:rFonts w:ascii="Times New Roman" w:hAnsi="Times New Roman"/>
                <w:color w:val="000000"/>
                <w:sz w:val="24"/>
                <w:szCs w:val="24"/>
              </w:rPr>
              <w:t>уметь с достаточной точностью выражать свои мысли в устной форме.</w:t>
            </w:r>
          </w:p>
        </w:tc>
        <w:tc>
          <w:tcPr>
            <w:tcW w:w="506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D81C5C">
              <w:rPr>
                <w:rStyle w:val="FontStyle14"/>
                <w:sz w:val="24"/>
                <w:szCs w:val="24"/>
              </w:rPr>
              <w:t>- «С песней на Руси родились», - так заканчивается стихотворение поэта  Г. Серебрякова.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- Всю свою жизнь проживал человек на Руси под песню. Она  помогала жить и работать, горевать и веселиться. Песня утешала и заряжала энергией. 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Послушайте, как приоткрывает тайну рождения песни в своем рассказе М. Горький.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</w:rPr>
              <w:t>Читает отрывок рассказа М. Горького (учебник, стр. 14-15)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Посовещайтесь в группах и определите жанр песни, сочиненный героинями рассказа.</w:t>
            </w:r>
          </w:p>
        </w:tc>
        <w:tc>
          <w:tcPr>
            <w:tcW w:w="492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Style w:val="FontStyle12"/>
                <w:i/>
                <w:sz w:val="24"/>
                <w:szCs w:val="24"/>
              </w:rPr>
              <w:t>Слушают  учителя.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</w:rPr>
              <w:t xml:space="preserve">Дети слушают отрывок рассказа </w:t>
            </w: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  <w:i/>
              </w:rPr>
              <w:t>М. Горького.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  <w:i/>
                <w:iCs/>
              </w:rPr>
              <w:t>Ответы детей.</w:t>
            </w:r>
          </w:p>
        </w:tc>
      </w:tr>
      <w:tr w:rsidR="00F45409" w:rsidRPr="00D81C5C" w:rsidTr="00515C6A">
        <w:tc>
          <w:tcPr>
            <w:tcW w:w="14786" w:type="dxa"/>
            <w:gridSpan w:val="3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1C5C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D81C5C">
              <w:rPr>
                <w:rFonts w:ascii="Times New Roman" w:hAnsi="Times New Roman" w:cs="Times New Roman"/>
                <w:b/>
              </w:rPr>
              <w:t xml:space="preserve"> этап. Рефлексия учебной деятельности</w:t>
            </w:r>
          </w:p>
        </w:tc>
      </w:tr>
      <w:tr w:rsidR="00F45409" w:rsidRPr="00D81C5C" w:rsidTr="00515C6A">
        <w:tc>
          <w:tcPr>
            <w:tcW w:w="4788" w:type="dxa"/>
            <w:shd w:val="clear" w:color="auto" w:fill="auto"/>
          </w:tcPr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результатом.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D81C5C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совместно с учителем и одноклассниками давать оценку деятельности на уроке;</w:t>
            </w:r>
          </w:p>
          <w:p w:rsidR="00F45409" w:rsidRPr="00D81C5C" w:rsidRDefault="00F45409" w:rsidP="00D81C5C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</w:rPr>
            </w:pPr>
            <w:r w:rsidRPr="00D81C5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1C5C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</w:tc>
        <w:tc>
          <w:tcPr>
            <w:tcW w:w="506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- Бережно хранятся песни в памяти народной. Они звучат на праздниках в нашей школе, на торжественных городских мероприятиях. 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 xml:space="preserve">- А теперь и вы, ребята, обладаете этими знаниями.  Ваша задача - сохранять песни, передавать их друг другу, бережно относиться к родине, ее истории и культурным традициям. </w:t>
            </w:r>
          </w:p>
          <w:p w:rsidR="00F45409" w:rsidRPr="00D81C5C" w:rsidRDefault="00F45409" w:rsidP="00D81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Style w:val="FontStyle14"/>
                <w:sz w:val="24"/>
                <w:szCs w:val="24"/>
              </w:rPr>
              <w:t xml:space="preserve">- </w:t>
            </w:r>
            <w:r w:rsidRPr="00D81C5C">
              <w:rPr>
                <w:rFonts w:ascii="Times New Roman" w:hAnsi="Times New Roman" w:cs="Times New Roman"/>
              </w:rPr>
              <w:t xml:space="preserve">Что вам особенно понравилось на уроке? </w:t>
            </w:r>
          </w:p>
          <w:p w:rsidR="00F45409" w:rsidRPr="00D81C5C" w:rsidRDefault="00F45409" w:rsidP="00D81C5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C5C">
              <w:rPr>
                <w:rFonts w:ascii="Times New Roman" w:hAnsi="Times New Roman"/>
                <w:sz w:val="24"/>
                <w:szCs w:val="24"/>
              </w:rPr>
              <w:t>- Каких результатов вы достигли в ходе урока?</w:t>
            </w: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Оцените свою работу на уроке.</w:t>
            </w: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</w:rPr>
              <w:t>Объясняет содержание и способы выполнения домашнего задания.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Fonts w:ascii="Times New Roman" w:hAnsi="Times New Roman" w:cs="Times New Roman"/>
              </w:rPr>
              <w:t>- Дома найдите по 1-2 примера русских народных песен разных жанров. Запишите их названия в тетрадь. Задание можно оформить в виде таблицы.</w:t>
            </w:r>
          </w:p>
        </w:tc>
        <w:tc>
          <w:tcPr>
            <w:tcW w:w="4929" w:type="dxa"/>
            <w:shd w:val="clear" w:color="auto" w:fill="auto"/>
          </w:tcPr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Style w:val="FontStyle12"/>
                <w:i/>
                <w:sz w:val="24"/>
                <w:szCs w:val="24"/>
              </w:rPr>
              <w:t>Слушают учителя.</w:t>
            </w: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1C5C">
              <w:rPr>
                <w:rFonts w:ascii="Times New Roman" w:hAnsi="Times New Roman" w:cs="Times New Roman"/>
                <w:i/>
                <w:iCs/>
              </w:rPr>
              <w:t>Ответы детей.</w:t>
            </w: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tabs>
                <w:tab w:val="left" w:pos="1725"/>
              </w:tabs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D81C5C">
              <w:rPr>
                <w:rFonts w:ascii="Times New Roman" w:hAnsi="Times New Roman" w:cs="Times New Roman"/>
                <w:i/>
              </w:rPr>
              <w:t>Рефлексивно-оценочные суждения учащихся.</w:t>
            </w: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5409" w:rsidRPr="00D81C5C" w:rsidRDefault="00F45409" w:rsidP="00D8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5C">
              <w:rPr>
                <w:rStyle w:val="FontStyle12"/>
                <w:i/>
                <w:sz w:val="24"/>
                <w:szCs w:val="24"/>
              </w:rPr>
              <w:t>Слушают учителя.</w:t>
            </w:r>
          </w:p>
        </w:tc>
      </w:tr>
    </w:tbl>
    <w:p w:rsidR="00F45409" w:rsidRPr="00F464E5" w:rsidRDefault="00F45409" w:rsidP="00D81C5C">
      <w:pPr>
        <w:pStyle w:val="a9"/>
        <w:spacing w:after="0"/>
      </w:pPr>
    </w:p>
    <w:p w:rsidR="00F45409" w:rsidRDefault="00F45409" w:rsidP="00F454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5409" w:rsidRDefault="00F45409" w:rsidP="00F454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5409" w:rsidRDefault="00F45409" w:rsidP="00F454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5409" w:rsidRDefault="00F45409" w:rsidP="00F454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5409" w:rsidRDefault="00F45409" w:rsidP="00F454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5409" w:rsidRPr="00F45409" w:rsidRDefault="00F45409" w:rsidP="00F454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5409" w:rsidRDefault="00F45409" w:rsidP="00F45409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ПРИЛОЖЕНИЕ к уроку</w:t>
      </w:r>
    </w:p>
    <w:p w:rsidR="00F45409" w:rsidRDefault="00F45409" w:rsidP="00F45409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tbl>
      <w:tblPr>
        <w:tblStyle w:val="aa"/>
        <w:tblW w:w="0" w:type="auto"/>
        <w:tblLook w:val="01E0"/>
      </w:tblPr>
      <w:tblGrid>
        <w:gridCol w:w="3560"/>
        <w:gridCol w:w="3264"/>
        <w:gridCol w:w="2747"/>
      </w:tblGrid>
      <w:tr w:rsidR="00F45409" w:rsidTr="00515C6A">
        <w:tc>
          <w:tcPr>
            <w:tcW w:w="3531" w:type="dxa"/>
          </w:tcPr>
          <w:p w:rsidR="00F45409" w:rsidRDefault="00F45409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45409" w:rsidRDefault="00F45409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663700" cy="1729740"/>
                  <wp:effectExtent l="19050" t="0" r="0" b="0"/>
                  <wp:docPr id="3" name="Рисунок 3" descr="svist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vist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72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F45409" w:rsidRDefault="00F45409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531620" cy="1993900"/>
                  <wp:effectExtent l="19050" t="0" r="0" b="0"/>
                  <wp:docPr id="4" name="Рисунок 4" descr="mini_9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ni_9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99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</w:tcPr>
          <w:p w:rsidR="00F45409" w:rsidRDefault="00F45409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487170" cy="1894840"/>
                  <wp:effectExtent l="19050" t="0" r="0" b="0"/>
                  <wp:docPr id="5" name="Рисунок 5" descr="hello_html_62496e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62496e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89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409" w:rsidTr="00515C6A">
        <w:tc>
          <w:tcPr>
            <w:tcW w:w="3531" w:type="dxa"/>
          </w:tcPr>
          <w:p w:rsidR="00F45409" w:rsidRDefault="00F45409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45409" w:rsidRDefault="00F45409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104390" cy="1575435"/>
                  <wp:effectExtent l="19050" t="0" r="0" b="0"/>
                  <wp:docPr id="6" name="Рисунок 6" descr="mini_9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ni_9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390" cy="157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F45409" w:rsidRDefault="00F45409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45409" w:rsidRDefault="00F45409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05635" cy="1355090"/>
                  <wp:effectExtent l="19050" t="0" r="0" b="0"/>
                  <wp:docPr id="7" name="Рисунок 7" descr="Russ_instr_gusli_sh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uss_instr_gusli_sh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5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</w:tcPr>
          <w:p w:rsidR="00F45409" w:rsidRDefault="00F45409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45409" w:rsidRDefault="00F45409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542415" cy="1586230"/>
                  <wp:effectExtent l="0" t="0" r="0" b="0"/>
                  <wp:docPr id="8" name="Рисунок 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58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409" w:rsidRDefault="00F45409" w:rsidP="00F45409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tbl>
      <w:tblPr>
        <w:tblStyle w:val="aa"/>
        <w:tblW w:w="0" w:type="auto"/>
        <w:tblLook w:val="01E0"/>
      </w:tblPr>
      <w:tblGrid>
        <w:gridCol w:w="3560"/>
        <w:gridCol w:w="3264"/>
        <w:gridCol w:w="2747"/>
      </w:tblGrid>
      <w:tr w:rsidR="00D81C5C" w:rsidTr="00515C6A">
        <w:tc>
          <w:tcPr>
            <w:tcW w:w="3531" w:type="dxa"/>
          </w:tcPr>
          <w:p w:rsidR="00D81C5C" w:rsidRDefault="00D81C5C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81C5C" w:rsidRDefault="00D81C5C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663700" cy="1729740"/>
                  <wp:effectExtent l="19050" t="0" r="0" b="0"/>
                  <wp:docPr id="1" name="Рисунок 3" descr="svist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vist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72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D81C5C" w:rsidRDefault="00D81C5C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531620" cy="1993900"/>
                  <wp:effectExtent l="19050" t="0" r="0" b="0"/>
                  <wp:docPr id="2" name="Рисунок 4" descr="mini_9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ni_9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99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</w:tcPr>
          <w:p w:rsidR="00D81C5C" w:rsidRDefault="00D81C5C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487170" cy="1894840"/>
                  <wp:effectExtent l="19050" t="0" r="0" b="0"/>
                  <wp:docPr id="9" name="Рисунок 5" descr="hello_html_62496e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62496e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89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C5C" w:rsidTr="00515C6A">
        <w:tc>
          <w:tcPr>
            <w:tcW w:w="3531" w:type="dxa"/>
          </w:tcPr>
          <w:p w:rsidR="00D81C5C" w:rsidRDefault="00D81C5C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81C5C" w:rsidRDefault="00D81C5C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104390" cy="1575435"/>
                  <wp:effectExtent l="19050" t="0" r="0" b="0"/>
                  <wp:docPr id="10" name="Рисунок 6" descr="mini_9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ni_9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390" cy="157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D81C5C" w:rsidRDefault="00D81C5C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81C5C" w:rsidRDefault="00D81C5C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05635" cy="1355090"/>
                  <wp:effectExtent l="19050" t="0" r="0" b="0"/>
                  <wp:docPr id="11" name="Рисунок 7" descr="Russ_instr_gusli_sh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uss_instr_gusli_sh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5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</w:tcPr>
          <w:p w:rsidR="00D81C5C" w:rsidRDefault="00D81C5C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81C5C" w:rsidRDefault="00D81C5C" w:rsidP="00515C6A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542415" cy="1586230"/>
                  <wp:effectExtent l="0" t="0" r="0" b="0"/>
                  <wp:docPr id="12" name="Рисунок 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58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C5C" w:rsidRDefault="00D81C5C" w:rsidP="00F454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1C5C" w:rsidRDefault="00D81C5C" w:rsidP="00F454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1C5C" w:rsidRDefault="00D81C5C" w:rsidP="00F454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1C5C" w:rsidRDefault="00D81C5C" w:rsidP="00F454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5409" w:rsidRPr="00005282" w:rsidRDefault="00F45409" w:rsidP="00F454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5282">
        <w:rPr>
          <w:rFonts w:ascii="Times New Roman" w:hAnsi="Times New Roman"/>
          <w:color w:val="000000"/>
          <w:sz w:val="28"/>
          <w:szCs w:val="28"/>
        </w:rPr>
        <w:t>ЖАНРЫ   РУССКИХ   НАРОДНЫХ   ПЕСЕН</w:t>
      </w:r>
    </w:p>
    <w:p w:rsidR="00F45409" w:rsidRPr="00005282" w:rsidRDefault="00F45409" w:rsidP="00F4540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5409" w:rsidRPr="00005282" w:rsidRDefault="00F45409" w:rsidP="00F454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5282">
        <w:rPr>
          <w:rFonts w:ascii="Times New Roman" w:hAnsi="Times New Roman"/>
          <w:color w:val="000000"/>
          <w:sz w:val="28"/>
          <w:szCs w:val="28"/>
        </w:rPr>
        <w:t xml:space="preserve">СОЛДАТСКИЕ песни служили для возбуждения храбрости в войсках. Поднять боевой дух помогал удалой и бравый характер песни, яркая мелодия. Строгие, чеканные интонации создавали ощущение четкого шага. </w:t>
      </w:r>
    </w:p>
    <w:p w:rsidR="00F45409" w:rsidRPr="00005282" w:rsidRDefault="00F45409" w:rsidP="00F454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409" w:rsidRPr="00005282" w:rsidRDefault="00F45409" w:rsidP="00F454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5282">
        <w:rPr>
          <w:rFonts w:ascii="Times New Roman" w:hAnsi="Times New Roman"/>
          <w:color w:val="000000"/>
          <w:sz w:val="28"/>
          <w:szCs w:val="28"/>
        </w:rPr>
        <w:t xml:space="preserve">ТРУДОВЫЕ песни наши предки пели, когда обрабатывали свои поля, собирали урожай, поднимали или передвигали тяжести. В этих песнях чувствуется сила, энергия, ведь они призваны помогать в работе. Мелодия этих песен – несложная. Напевы и ритмы этих песен приспособлены к движениям человека. Акценты, возгласы совпадают в мелодии с движениями, требующими особого усилия, напряжения (рывок, удар). </w:t>
      </w:r>
    </w:p>
    <w:p w:rsidR="00F45409" w:rsidRPr="00005282" w:rsidRDefault="00F45409" w:rsidP="00F454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409" w:rsidRPr="00005282" w:rsidRDefault="00F45409" w:rsidP="00F454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5282">
        <w:rPr>
          <w:rFonts w:ascii="Times New Roman" w:hAnsi="Times New Roman"/>
          <w:color w:val="000000"/>
          <w:sz w:val="28"/>
          <w:szCs w:val="28"/>
        </w:rPr>
        <w:t>ЛИРИЧЕСКИЕ песни создавались, когда душевные переживания, чувства и настроение простого русского человека требовали выражения в словах и мелодии. Их пели на посиделках, вечеринках и просто для удовольствия. Исполняются эти песни не спеша. Выразительность этой песни усиливает напевная мелодия. Как правило, петь начинает один, остальные подтягивают с середины фразы.</w:t>
      </w:r>
    </w:p>
    <w:p w:rsidR="00F45409" w:rsidRPr="00005282" w:rsidRDefault="00F45409" w:rsidP="00F454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409" w:rsidRPr="00005282" w:rsidRDefault="00F45409" w:rsidP="00F454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5282">
        <w:rPr>
          <w:rFonts w:ascii="Times New Roman" w:hAnsi="Times New Roman"/>
          <w:color w:val="000000"/>
          <w:sz w:val="28"/>
          <w:szCs w:val="28"/>
        </w:rPr>
        <w:t xml:space="preserve">КОЛЫБЕЛЬНЫЕ песни – особенные, потому что всегда – добрые. В них часто употребляются уменьшительные, ласкательные слова. Для тех, кому они предназначены, это первый источник знакомства с миром. Любимые образы этих песен – птицы и животные. Главное назначение песни выполняется ритмом. Мотив же в песнях – монотонный. Эти песни можно петь без инструментального сопровождения. </w:t>
      </w:r>
      <w:proofErr w:type="gramStart"/>
      <w:r w:rsidRPr="00005282">
        <w:rPr>
          <w:rFonts w:ascii="Times New Roman" w:hAnsi="Times New Roman"/>
          <w:color w:val="000000"/>
          <w:sz w:val="28"/>
          <w:szCs w:val="28"/>
        </w:rPr>
        <w:t>Обязательное</w:t>
      </w:r>
      <w:proofErr w:type="gramEnd"/>
      <w:r w:rsidRPr="00005282">
        <w:rPr>
          <w:rFonts w:ascii="Times New Roman" w:hAnsi="Times New Roman"/>
          <w:color w:val="000000"/>
          <w:sz w:val="28"/>
          <w:szCs w:val="28"/>
        </w:rPr>
        <w:t xml:space="preserve"> в исполнении – спокойный и нежный голос.</w:t>
      </w:r>
    </w:p>
    <w:p w:rsidR="00F45409" w:rsidRPr="00005282" w:rsidRDefault="00F45409" w:rsidP="00F454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409" w:rsidRPr="00005282" w:rsidRDefault="00F45409" w:rsidP="00F454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5282">
        <w:rPr>
          <w:rFonts w:ascii="Times New Roman" w:hAnsi="Times New Roman"/>
          <w:color w:val="000000"/>
          <w:sz w:val="28"/>
          <w:szCs w:val="28"/>
        </w:rPr>
        <w:t>ПЛЯСОВЫЕ песни сопровождались коллективным разыгрыванием. Отличительной чертой этих песен является неразрывная связь текста с игровыми действиями. В основе этих песен - простая мелодия с повтором. Ритм и рифма легко воспринимались на слух, что способствовало быстрому запоминанию и включению в игру. Молодежь  и дети исполняли их во время календарных праздников и обрядов.</w:t>
      </w:r>
    </w:p>
    <w:p w:rsidR="00F45409" w:rsidRPr="00005282" w:rsidRDefault="00F45409" w:rsidP="00F454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409" w:rsidRPr="00005282" w:rsidRDefault="00F45409" w:rsidP="00F454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5282">
        <w:rPr>
          <w:rFonts w:ascii="Times New Roman" w:hAnsi="Times New Roman"/>
          <w:color w:val="000000"/>
          <w:sz w:val="28"/>
          <w:szCs w:val="28"/>
        </w:rPr>
        <w:t xml:space="preserve">ХОРОВОДНЫЕ песни связаны с хореографическим движением. </w:t>
      </w:r>
      <w:proofErr w:type="gramStart"/>
      <w:r w:rsidRPr="00005282">
        <w:rPr>
          <w:rFonts w:ascii="Times New Roman" w:hAnsi="Times New Roman"/>
          <w:color w:val="000000"/>
          <w:sz w:val="28"/>
          <w:szCs w:val="28"/>
        </w:rPr>
        <w:t>Участники, как правило, держатся за руки, иногда за палец – мизинец, часто – за платок, шаль, пояс, венок.</w:t>
      </w:r>
      <w:proofErr w:type="gramEnd"/>
      <w:r w:rsidRPr="00005282">
        <w:rPr>
          <w:rFonts w:ascii="Times New Roman" w:hAnsi="Times New Roman"/>
          <w:color w:val="000000"/>
          <w:sz w:val="28"/>
          <w:szCs w:val="28"/>
        </w:rPr>
        <w:t xml:space="preserve"> Все делают одинаковые, согласованные движения. Мелодии этих песен - красивы и пластичны. Обычно эти песни пела молодежь по праздникам или в свободные от работы летние вечера, когда хотела повеселиться.</w:t>
      </w:r>
    </w:p>
    <w:p w:rsidR="00F45409" w:rsidRP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Default="00F45409" w:rsidP="00F45409">
      <w:pPr>
        <w:rPr>
          <w:rFonts w:ascii="Arial" w:hAnsi="Arial" w:cs="Arial"/>
          <w:color w:val="000000"/>
        </w:rPr>
      </w:pPr>
    </w:p>
    <w:p w:rsidR="00F45409" w:rsidRPr="00005282" w:rsidRDefault="00F45409" w:rsidP="00F45409">
      <w:pPr>
        <w:rPr>
          <w:rFonts w:ascii="Arial" w:hAnsi="Arial" w:cs="Arial"/>
          <w:color w:val="000000"/>
        </w:rPr>
      </w:pPr>
    </w:p>
    <w:tbl>
      <w:tblPr>
        <w:tblStyle w:val="aa"/>
        <w:tblW w:w="0" w:type="auto"/>
        <w:tblLook w:val="01E0"/>
      </w:tblPr>
      <w:tblGrid>
        <w:gridCol w:w="5624"/>
        <w:gridCol w:w="3947"/>
      </w:tblGrid>
      <w:tr w:rsidR="00F45409" w:rsidTr="00515C6A">
        <w:tc>
          <w:tcPr>
            <w:tcW w:w="5593" w:type="dxa"/>
          </w:tcPr>
          <w:p w:rsidR="00F45409" w:rsidRPr="00F45409" w:rsidRDefault="00F45409" w:rsidP="00515C6A"/>
          <w:p w:rsidR="00F45409" w:rsidRPr="00934CAC" w:rsidRDefault="00F45409" w:rsidP="00515C6A">
            <w:r>
              <w:rPr>
                <w:noProof/>
              </w:rPr>
              <w:drawing>
                <wp:inline distT="0" distB="0" distL="0" distR="0">
                  <wp:extent cx="3415030" cy="2137410"/>
                  <wp:effectExtent l="19050" t="0" r="0" b="0"/>
                  <wp:docPr id="15" name="Рисунок 15" descr="Трудов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Трудов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03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</w:tcPr>
          <w:p w:rsidR="00F45409" w:rsidRDefault="00F45409" w:rsidP="00515C6A">
            <w:pPr>
              <w:rPr>
                <w:lang w:val="en-US"/>
              </w:rPr>
            </w:pPr>
          </w:p>
          <w:p w:rsidR="00F45409" w:rsidRPr="007602E5" w:rsidRDefault="00F45409" w:rsidP="00515C6A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707515" cy="2148205"/>
                  <wp:effectExtent l="19050" t="0" r="6985" b="0"/>
                  <wp:docPr id="16" name="Рисунок 16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214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409" w:rsidTr="00515C6A">
        <w:tc>
          <w:tcPr>
            <w:tcW w:w="5593" w:type="dxa"/>
          </w:tcPr>
          <w:p w:rsidR="00F45409" w:rsidRDefault="00F45409" w:rsidP="00515C6A">
            <w:pPr>
              <w:rPr>
                <w:lang w:val="en-US"/>
              </w:rPr>
            </w:pPr>
          </w:p>
          <w:p w:rsidR="00F45409" w:rsidRPr="00934CAC" w:rsidRDefault="00F45409" w:rsidP="00515C6A">
            <w:r>
              <w:rPr>
                <w:noProof/>
              </w:rPr>
              <w:drawing>
                <wp:inline distT="0" distB="0" distL="0" distR="0">
                  <wp:extent cx="3338195" cy="2203450"/>
                  <wp:effectExtent l="19050" t="0" r="0" b="0"/>
                  <wp:docPr id="17" name="Рисунок 17" descr="4ffebca4eb58482a7627ced018f09c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ffebca4eb58482a7627ced018f09c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195" cy="220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</w:tcPr>
          <w:p w:rsidR="00F45409" w:rsidRDefault="00F45409" w:rsidP="00515C6A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  <w:p w:rsidR="00F45409" w:rsidRPr="007602E5" w:rsidRDefault="00F45409" w:rsidP="00515C6A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302510" cy="2313305"/>
                  <wp:effectExtent l="19050" t="0" r="2540" b="0"/>
                  <wp:docPr id="18" name="Рисунок 18" descr="ob2_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b2_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3658" b="4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510" cy="231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409" w:rsidTr="00515C6A">
        <w:tc>
          <w:tcPr>
            <w:tcW w:w="5593" w:type="dxa"/>
          </w:tcPr>
          <w:p w:rsidR="00F45409" w:rsidRDefault="00F45409" w:rsidP="00515C6A">
            <w:pPr>
              <w:rPr>
                <w:lang w:val="en-US"/>
              </w:rPr>
            </w:pPr>
          </w:p>
          <w:p w:rsidR="00F45409" w:rsidRPr="00934CAC" w:rsidRDefault="00F45409" w:rsidP="00515C6A">
            <w:r>
              <w:rPr>
                <w:noProof/>
              </w:rPr>
              <w:drawing>
                <wp:inline distT="0" distB="0" distL="0" distR="0">
                  <wp:extent cx="3382010" cy="1905635"/>
                  <wp:effectExtent l="19050" t="0" r="8890" b="0"/>
                  <wp:docPr id="19" name="Рисунок 19" descr="А мы прос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А мы прос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010" cy="190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</w:tcPr>
          <w:p w:rsidR="00F45409" w:rsidRDefault="00F45409" w:rsidP="00515C6A">
            <w:pPr>
              <w:rPr>
                <w:lang w:val="en-US"/>
              </w:rPr>
            </w:pPr>
          </w:p>
          <w:p w:rsidR="00F45409" w:rsidRDefault="00F45409" w:rsidP="00515C6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47265" cy="1917065"/>
                  <wp:effectExtent l="19050" t="0" r="635" b="0"/>
                  <wp:docPr id="20" name="Рисунок 2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265" cy="191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F45409" w:rsidRPr="00C53149" w:rsidRDefault="00F45409" w:rsidP="00F45409">
      <w:pPr>
        <w:jc w:val="center"/>
        <w:rPr>
          <w:rFonts w:ascii="Arial" w:hAnsi="Arial" w:cs="Arial"/>
          <w:sz w:val="28"/>
          <w:szCs w:val="28"/>
        </w:rPr>
      </w:pPr>
      <w:r w:rsidRPr="00C53149">
        <w:rPr>
          <w:rFonts w:ascii="Arial" w:hAnsi="Arial" w:cs="Ari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>А</w:t>
      </w:r>
      <w:r w:rsidRPr="00934CAC">
        <w:rPr>
          <w:rFonts w:ascii="Arial" w:hAnsi="Arial" w:cs="Arial"/>
          <w:sz w:val="28"/>
          <w:szCs w:val="28"/>
        </w:rPr>
        <w:t xml:space="preserve"> мы просо сеяли</w:t>
      </w:r>
      <w:r w:rsidRPr="00C53149">
        <w:rPr>
          <w:rFonts w:ascii="Arial" w:hAnsi="Arial" w:cs="Arial"/>
          <w:sz w:val="28"/>
          <w:szCs w:val="28"/>
        </w:rPr>
        <w:t>»</w:t>
      </w:r>
    </w:p>
    <w:p w:rsidR="00F45409" w:rsidRPr="00437554" w:rsidRDefault="00F45409" w:rsidP="00F45409">
      <w:pPr>
        <w:pStyle w:val="HTML"/>
        <w:jc w:val="center"/>
      </w:pPr>
      <w:r w:rsidRPr="00F145F7">
        <w:rPr>
          <w:rFonts w:ascii="Arial" w:hAnsi="Arial" w:cs="Arial"/>
        </w:rPr>
        <w:t>Русская народная песня</w:t>
      </w:r>
    </w:p>
    <w:p w:rsidR="00F45409" w:rsidRDefault="00F45409" w:rsidP="00F45409">
      <w:pPr>
        <w:pStyle w:val="HTML"/>
        <w:rPr>
          <w:lang w:val="en-US"/>
        </w:rPr>
      </w:pPr>
      <w:r>
        <w:rPr>
          <w:noProof/>
        </w:rPr>
        <w:drawing>
          <wp:inline distT="0" distB="0" distL="0" distR="0">
            <wp:extent cx="5927090" cy="1299845"/>
            <wp:effectExtent l="19050" t="0" r="0" b="0"/>
            <wp:docPr id="21" name="Рисунок 21" descr="А мы просо сея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 мы просо сеяли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09" w:rsidRDefault="00F45409" w:rsidP="00F45409">
      <w:pPr>
        <w:pStyle w:val="HTML"/>
        <w:rPr>
          <w:lang w:val="en-US"/>
        </w:rPr>
      </w:pPr>
    </w:p>
    <w:p w:rsidR="00F45409" w:rsidRDefault="00F45409" w:rsidP="00F45409">
      <w:pPr>
        <w:pStyle w:val="HTML"/>
        <w:rPr>
          <w:lang w:val="en-US"/>
        </w:rPr>
      </w:pP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мы просо сеяли, сеяли!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сеяли, сеяли!</w:t>
      </w: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мы просо вытопчем, вытопчем</w:t>
      </w:r>
      <w:proofErr w:type="gramStart"/>
      <w:r>
        <w:rPr>
          <w:rFonts w:ascii="Arial" w:hAnsi="Arial" w:cs="Arial"/>
          <w:sz w:val="24"/>
          <w:szCs w:val="24"/>
        </w:rPr>
        <w:t>!,</w:t>
      </w:r>
      <w:proofErr w:type="gramEnd"/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вытопчем, вытопчем</w:t>
      </w:r>
      <w:proofErr w:type="gramStart"/>
      <w:r>
        <w:rPr>
          <w:rFonts w:ascii="Arial" w:hAnsi="Arial" w:cs="Arial"/>
          <w:sz w:val="24"/>
          <w:szCs w:val="24"/>
        </w:rPr>
        <w:t>!,</w:t>
      </w:r>
      <w:proofErr w:type="gramEnd"/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чем же вам вытоптать, вытоптать!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вытоптать, вытоптать!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мы коней выпустим, выпустим!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выпустим, выпустим!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мы коней в плен возьмем, в плен возьмем!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в плен возьмем, в плен возьмем!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мы коней выкупим, выкупим!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выкупим, выкупим!</w:t>
      </w:r>
    </w:p>
    <w:p w:rsidR="00F45409" w:rsidRDefault="00F45409" w:rsidP="00F45409">
      <w:pPr>
        <w:pStyle w:val="HTML"/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чем же вам выкупить, выкупить.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выкупить, выкупить.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мы дадим сто рублей, сто рублей.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сто рублей, сто рублей.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Чего же вам надобно, надобно?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надобно, надобно?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надобно девицу, девицу.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девицу, девицу.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Какую вам надобно девицу?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надобно девицу?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вот эту надобно девицу!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надобно девицу!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нас в полку убыло, убыло.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убыло, убыло.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нас в полку прибыло, прибыло!</w:t>
      </w:r>
    </w:p>
    <w:p w:rsidR="00F45409" w:rsidRDefault="00F45409" w:rsidP="00F45409">
      <w:pPr>
        <w:pStyle w:val="HTML"/>
        <w:jc w:val="center"/>
        <w:rPr>
          <w:rStyle w:val="a4"/>
        </w:rPr>
      </w:pPr>
      <w:r>
        <w:rPr>
          <w:rFonts w:ascii="Arial" w:hAnsi="Arial" w:cs="Arial"/>
          <w:sz w:val="24"/>
          <w:szCs w:val="24"/>
        </w:rPr>
        <w:t xml:space="preserve">Ой, </w:t>
      </w:r>
      <w:proofErr w:type="spellStart"/>
      <w:r>
        <w:rPr>
          <w:rFonts w:ascii="Arial" w:hAnsi="Arial" w:cs="Arial"/>
          <w:sz w:val="24"/>
          <w:szCs w:val="24"/>
        </w:rPr>
        <w:t>дид</w:t>
      </w:r>
      <w:proofErr w:type="spellEnd"/>
      <w:r>
        <w:rPr>
          <w:rFonts w:ascii="Arial" w:hAnsi="Arial" w:cs="Arial"/>
          <w:sz w:val="24"/>
          <w:szCs w:val="24"/>
        </w:rPr>
        <w:t xml:space="preserve"> Ладо, прибыло, прибыло!</w:t>
      </w:r>
    </w:p>
    <w:p w:rsid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P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P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Pr="00773CC0" w:rsidRDefault="00F45409" w:rsidP="00F45409">
      <w:pPr>
        <w:jc w:val="center"/>
        <w:rPr>
          <w:rFonts w:ascii="Arial" w:hAnsi="Arial" w:cs="Arial"/>
          <w:sz w:val="28"/>
          <w:szCs w:val="28"/>
        </w:rPr>
      </w:pPr>
      <w:r w:rsidRPr="00773CC0">
        <w:rPr>
          <w:rFonts w:ascii="Arial" w:hAnsi="Arial" w:cs="Arial"/>
          <w:sz w:val="28"/>
          <w:szCs w:val="28"/>
        </w:rPr>
        <w:t xml:space="preserve">«Баю, </w:t>
      </w:r>
      <w:proofErr w:type="spellStart"/>
      <w:r w:rsidRPr="00773CC0">
        <w:rPr>
          <w:rFonts w:ascii="Arial" w:hAnsi="Arial" w:cs="Arial"/>
          <w:sz w:val="28"/>
          <w:szCs w:val="28"/>
        </w:rPr>
        <w:t>баюшки</w:t>
      </w:r>
      <w:proofErr w:type="spellEnd"/>
      <w:r w:rsidRPr="00773CC0">
        <w:rPr>
          <w:rFonts w:ascii="Arial" w:hAnsi="Arial" w:cs="Arial"/>
          <w:sz w:val="28"/>
          <w:szCs w:val="28"/>
        </w:rPr>
        <w:t>, баю»</w:t>
      </w:r>
    </w:p>
    <w:p w:rsidR="00F45409" w:rsidRPr="00437554" w:rsidRDefault="00F45409" w:rsidP="00F45409">
      <w:pPr>
        <w:pStyle w:val="HTML"/>
        <w:jc w:val="center"/>
      </w:pPr>
      <w:r w:rsidRPr="00F145F7">
        <w:rPr>
          <w:rFonts w:ascii="Arial" w:hAnsi="Arial" w:cs="Arial"/>
        </w:rPr>
        <w:t>Русская народная песня</w:t>
      </w:r>
    </w:p>
    <w:p w:rsidR="00F45409" w:rsidRDefault="00F45409" w:rsidP="00F45409">
      <w:pPr>
        <w:pStyle w:val="HTML"/>
        <w:rPr>
          <w:lang w:val="en-US"/>
        </w:rPr>
      </w:pPr>
      <w:r>
        <w:rPr>
          <w:noProof/>
        </w:rPr>
        <w:drawing>
          <wp:inline distT="0" distB="0" distL="0" distR="0">
            <wp:extent cx="5927090" cy="1322070"/>
            <wp:effectExtent l="19050" t="0" r="0" b="0"/>
            <wp:docPr id="22" name="Рисунок 22" descr="Колыбельная (приме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лыбельная (пример)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09" w:rsidRDefault="00F45409" w:rsidP="00F45409">
      <w:pPr>
        <w:pStyle w:val="HTML"/>
        <w:rPr>
          <w:lang w:val="en-US"/>
        </w:rPr>
      </w:pPr>
    </w:p>
    <w:p w:rsidR="00F45409" w:rsidRDefault="00F45409" w:rsidP="00F45409">
      <w:pPr>
        <w:pStyle w:val="HTML"/>
        <w:rPr>
          <w:lang w:val="en-US"/>
        </w:rPr>
      </w:pPr>
    </w:p>
    <w:p w:rsidR="00F45409" w:rsidRPr="00BD2EAE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BD2EAE">
        <w:rPr>
          <w:rFonts w:ascii="Arial" w:hAnsi="Arial" w:cs="Arial"/>
          <w:sz w:val="24"/>
          <w:szCs w:val="24"/>
        </w:rPr>
        <w:t>А, баю, баю, баю,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</w:t>
      </w:r>
      <w:proofErr w:type="spellStart"/>
      <w:r>
        <w:rPr>
          <w:rFonts w:ascii="Arial" w:hAnsi="Arial" w:cs="Arial"/>
          <w:sz w:val="24"/>
          <w:szCs w:val="24"/>
        </w:rPr>
        <w:t>ложися</w:t>
      </w:r>
      <w:proofErr w:type="spellEnd"/>
      <w:r>
        <w:rPr>
          <w:rFonts w:ascii="Arial" w:hAnsi="Arial" w:cs="Arial"/>
          <w:sz w:val="24"/>
          <w:szCs w:val="24"/>
        </w:rPr>
        <w:t xml:space="preserve"> на краю.</w:t>
      </w: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Придет серенький </w:t>
      </w:r>
      <w:proofErr w:type="spellStart"/>
      <w:r>
        <w:rPr>
          <w:rFonts w:ascii="Arial" w:hAnsi="Arial" w:cs="Arial"/>
          <w:sz w:val="24"/>
          <w:szCs w:val="24"/>
        </w:rPr>
        <w:t>волчек</w:t>
      </w:r>
      <w:proofErr w:type="spellEnd"/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утащит за бочок.</w:t>
      </w: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Он утащит </w:t>
      </w:r>
      <w:proofErr w:type="gramStart"/>
      <w:r>
        <w:rPr>
          <w:rFonts w:ascii="Arial" w:hAnsi="Arial" w:cs="Arial"/>
          <w:sz w:val="24"/>
          <w:szCs w:val="24"/>
        </w:rPr>
        <w:t>во</w:t>
      </w:r>
      <w:proofErr w:type="gramEnd"/>
      <w:r>
        <w:rPr>
          <w:rFonts w:ascii="Arial" w:hAnsi="Arial" w:cs="Arial"/>
          <w:sz w:val="24"/>
          <w:szCs w:val="24"/>
        </w:rPr>
        <w:t xml:space="preserve"> лесок,</w:t>
      </w:r>
    </w:p>
    <w:p w:rsidR="00F45409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 ракитовый кусток.</w:t>
      </w: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 птички поют</w:t>
      </w:r>
      <w:r w:rsidRPr="00F145F7">
        <w:rPr>
          <w:rFonts w:ascii="Arial" w:hAnsi="Arial" w:cs="Arial"/>
          <w:sz w:val="24"/>
          <w:szCs w:val="24"/>
        </w:rPr>
        <w:t>,</w:t>
      </w: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Тебе спать не дадут.</w:t>
      </w: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Баю, </w:t>
      </w:r>
      <w:proofErr w:type="spellStart"/>
      <w:r>
        <w:rPr>
          <w:rFonts w:ascii="Arial" w:hAnsi="Arial" w:cs="Arial"/>
          <w:sz w:val="24"/>
          <w:szCs w:val="24"/>
        </w:rPr>
        <w:t>баюшки</w:t>
      </w:r>
      <w:proofErr w:type="spellEnd"/>
      <w:r>
        <w:rPr>
          <w:rFonts w:ascii="Arial" w:hAnsi="Arial" w:cs="Arial"/>
          <w:sz w:val="24"/>
          <w:szCs w:val="24"/>
        </w:rPr>
        <w:t>, баю,</w:t>
      </w:r>
    </w:p>
    <w:p w:rsidR="00F45409" w:rsidRPr="00F145F7" w:rsidRDefault="00F45409" w:rsidP="00F4540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</w:t>
      </w:r>
      <w:proofErr w:type="spellStart"/>
      <w:r>
        <w:rPr>
          <w:rFonts w:ascii="Arial" w:hAnsi="Arial" w:cs="Arial"/>
          <w:sz w:val="24"/>
          <w:szCs w:val="24"/>
        </w:rPr>
        <w:t>ложися</w:t>
      </w:r>
      <w:proofErr w:type="spellEnd"/>
      <w:r>
        <w:rPr>
          <w:rFonts w:ascii="Arial" w:hAnsi="Arial" w:cs="Arial"/>
          <w:sz w:val="24"/>
          <w:szCs w:val="24"/>
        </w:rPr>
        <w:t xml:space="preserve"> на краю.</w:t>
      </w:r>
    </w:p>
    <w:p w:rsid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rPr>
          <w:rFonts w:ascii="Arial" w:hAnsi="Arial" w:cs="Arial"/>
          <w:sz w:val="24"/>
          <w:szCs w:val="24"/>
        </w:rPr>
      </w:pPr>
    </w:p>
    <w:p w:rsidR="00F45409" w:rsidRDefault="00F45409" w:rsidP="00F45409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F45409" w:rsidRPr="00F45409" w:rsidRDefault="00F45409" w:rsidP="00F45409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4540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Используемая литература</w:t>
      </w:r>
    </w:p>
    <w:p w:rsidR="00F45409" w:rsidRPr="00F45409" w:rsidRDefault="00F45409" w:rsidP="00F454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Музыка: учебник для учащихся 4 класса/ Е.Д.Критская, Г.П.Сергеева, </w:t>
      </w:r>
      <w:proofErr w:type="spellStart"/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Т.С.Шмагина</w:t>
      </w:r>
      <w:proofErr w:type="spellEnd"/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– М.: Просвещение, 2018.</w:t>
      </w:r>
    </w:p>
    <w:p w:rsidR="00F45409" w:rsidRPr="00F45409" w:rsidRDefault="00F45409" w:rsidP="00F454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Народная музыка// Музыкальная энциклопедия. Т. 3. – М.: Советская энциклопедия, 1976.</w:t>
      </w:r>
    </w:p>
    <w:p w:rsidR="00F45409" w:rsidRPr="00F45409" w:rsidRDefault="00F45409" w:rsidP="00F454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Хрестоматия русской народной песни: для учащихся 1-7 классов / сост. </w:t>
      </w:r>
      <w:proofErr w:type="spellStart"/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Л.Меканина</w:t>
      </w:r>
      <w:proofErr w:type="spellEnd"/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– М.: Музыка, 1991.</w:t>
      </w:r>
    </w:p>
    <w:p w:rsidR="00F45409" w:rsidRPr="00F45409" w:rsidRDefault="00F45409" w:rsidP="00F454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Солнышко: народные песни для детей / </w:t>
      </w:r>
      <w:proofErr w:type="spellStart"/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М.Кольяшкин</w:t>
      </w:r>
      <w:proofErr w:type="spellEnd"/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– Ростов </w:t>
      </w:r>
      <w:proofErr w:type="spellStart"/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</w:t>
      </w:r>
      <w:proofErr w:type="spellEnd"/>
      <w:proofErr w:type="gramStart"/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/Д</w:t>
      </w:r>
      <w:proofErr w:type="gramEnd"/>
      <w:r w:rsidRPr="00F4540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Феникс, 2014.</w:t>
      </w:r>
    </w:p>
    <w:p w:rsidR="0019105E" w:rsidRDefault="0019105E"/>
    <w:sectPr w:rsidR="0019105E" w:rsidSect="0019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3C76"/>
    <w:multiLevelType w:val="multilevel"/>
    <w:tmpl w:val="AEC8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E3813"/>
    <w:multiLevelType w:val="multilevel"/>
    <w:tmpl w:val="C40A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3373F7"/>
    <w:multiLevelType w:val="multilevel"/>
    <w:tmpl w:val="48BE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3372A8"/>
    <w:multiLevelType w:val="multilevel"/>
    <w:tmpl w:val="B5AC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C73954"/>
    <w:multiLevelType w:val="multilevel"/>
    <w:tmpl w:val="02F4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F032E"/>
    <w:multiLevelType w:val="multilevel"/>
    <w:tmpl w:val="59D6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425351"/>
    <w:multiLevelType w:val="multilevel"/>
    <w:tmpl w:val="3B56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F3536B"/>
    <w:multiLevelType w:val="multilevel"/>
    <w:tmpl w:val="1446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compat/>
  <w:rsids>
    <w:rsidRoot w:val="00F45409"/>
    <w:rsid w:val="0019105E"/>
    <w:rsid w:val="00D81C5C"/>
    <w:rsid w:val="00F4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5E"/>
  </w:style>
  <w:style w:type="paragraph" w:styleId="1">
    <w:name w:val="heading 1"/>
    <w:basedOn w:val="a"/>
    <w:link w:val="10"/>
    <w:uiPriority w:val="9"/>
    <w:qFormat/>
    <w:rsid w:val="00F45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5409"/>
    <w:rPr>
      <w:color w:val="0000FF"/>
      <w:u w:val="single"/>
    </w:rPr>
  </w:style>
  <w:style w:type="character" w:styleId="a4">
    <w:name w:val="Emphasis"/>
    <w:basedOn w:val="a0"/>
    <w:qFormat/>
    <w:rsid w:val="00F45409"/>
    <w:rPr>
      <w:i/>
      <w:iCs/>
    </w:rPr>
  </w:style>
  <w:style w:type="paragraph" w:styleId="a5">
    <w:name w:val="Normal (Web)"/>
    <w:basedOn w:val="a"/>
    <w:uiPriority w:val="99"/>
    <w:semiHidden/>
    <w:unhideWhenUsed/>
    <w:rsid w:val="00F4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5409"/>
    <w:rPr>
      <w:b/>
      <w:bCs/>
    </w:rPr>
  </w:style>
  <w:style w:type="paragraph" w:styleId="a7">
    <w:name w:val="No Spacing"/>
    <w:link w:val="a8"/>
    <w:qFormat/>
    <w:rsid w:val="00F454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rsid w:val="00F454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rsid w:val="00F45409"/>
    <w:rPr>
      <w:rFonts w:ascii="Calibri" w:eastAsia="Calibri" w:hAnsi="Calibri" w:cs="Times New Roman"/>
    </w:rPr>
  </w:style>
  <w:style w:type="character" w:customStyle="1" w:styleId="FontStyle13">
    <w:name w:val="Font Style13"/>
    <w:rsid w:val="00F454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2">
    <w:name w:val="Font Style12"/>
    <w:rsid w:val="00F4540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F45409"/>
    <w:pPr>
      <w:ind w:left="720"/>
      <w:contextualSpacing/>
    </w:pPr>
  </w:style>
  <w:style w:type="table" w:styleId="aa">
    <w:name w:val="Table Grid"/>
    <w:basedOn w:val="a1"/>
    <w:rsid w:val="00F45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4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540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F45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54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74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urok.1sept.ru/%D0%BA%D0%BB%D1%8E%D1%87%D0%B5%D0%B2%D1%8B%D0%B5-%D1%81%D0%BB%D0%BE%D0%B2%D0%B0/%D0%B6%D0%B0%D0%BD%D1%80%D1%8B-%D1%80%D1%83%D1%81%D1%81%D0%BA%D0%BE%D0%B9-%D0%BD%D0%B0%D1%80%D0%BE%D0%B4%D0%BD%D0%BE%D0%B9-%D0%BF%D0%B5%D1%81%D0%BD%D0%B8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urok.1sept.ru/%D0%BA%D0%BB%D1%8E%D1%87%D0%B5%D0%B2%D1%8B%D0%B5-%D1%81%D0%BB%D0%BE%D0%B2%D0%B0/%D0%BA%D0%B5%D0%B9%D1%81-%D1%82%D0%B5%D1%85%D0%BD%D0%BE%D0%BB%D0%BE%D0%B3%D0%B8%D1%8F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2086</Words>
  <Characters>11895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Урок музыки с применением кейс-метода. 4-й класс. Тема: "Ты откуда, русская, зар</vt:lpstr>
    </vt:vector>
  </TitlesOfParts>
  <Company/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2021-10-28T07:36:00Z</dcterms:created>
  <dcterms:modified xsi:type="dcterms:W3CDTF">2021-10-28T07:57:00Z</dcterms:modified>
</cp:coreProperties>
</file>